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8628C" w14:textId="77777777" w:rsidR="00904484" w:rsidRPr="00904484" w:rsidRDefault="00904484" w:rsidP="00904484">
      <w:pPr>
        <w:shd w:val="clear" w:color="auto" w:fill="FFFFFF"/>
        <w:spacing w:line="235" w:lineRule="atLeast"/>
        <w:rPr>
          <w:rFonts w:ascii="Calibri" w:eastAsia="Times New Roman" w:hAnsi="Calibri" w:cs="Calibri"/>
          <w:color w:val="222222"/>
          <w:lang w:eastAsia="tr-TR"/>
        </w:rPr>
      </w:pPr>
      <w:r w:rsidRPr="00904484">
        <w:rPr>
          <w:rFonts w:ascii="Times New Roman" w:eastAsia="Times New Roman" w:hAnsi="Times New Roman" w:cs="Times New Roman"/>
          <w:b/>
          <w:bCs/>
          <w:color w:val="222222"/>
          <w:sz w:val="24"/>
          <w:szCs w:val="24"/>
          <w:lang w:eastAsia="tr-TR"/>
        </w:rPr>
        <w:t>KENAN EVREN’DEN AKP İKTİDARI’NA DEĞİŞEN BİR ŞEY YOK: YİNE GÖZE BATAN HEKİMLERİN MAAŞLARI…</w:t>
      </w:r>
    </w:p>
    <w:p w14:paraId="31195B38" w14:textId="77777777" w:rsidR="00904484" w:rsidRPr="00904484" w:rsidRDefault="00904484" w:rsidP="00904484">
      <w:pPr>
        <w:shd w:val="clear" w:color="auto" w:fill="FFFFFF"/>
        <w:spacing w:line="235" w:lineRule="atLeast"/>
        <w:rPr>
          <w:rFonts w:ascii="Calibri" w:eastAsia="Times New Roman" w:hAnsi="Calibri" w:cs="Calibri"/>
          <w:color w:val="222222"/>
          <w:lang w:eastAsia="tr-TR"/>
        </w:rPr>
      </w:pPr>
      <w:r w:rsidRPr="00904484">
        <w:rPr>
          <w:rFonts w:ascii="Times New Roman" w:eastAsia="Times New Roman" w:hAnsi="Times New Roman" w:cs="Times New Roman"/>
          <w:b/>
          <w:bCs/>
          <w:color w:val="222222"/>
          <w:sz w:val="24"/>
          <w:szCs w:val="24"/>
          <w:lang w:eastAsia="tr-TR"/>
        </w:rPr>
        <w:t>Siz bakmayın hekimleri, sağlık çalışanlarını alkışlatıp, hakları ödenmez diyen söylemlerine…</w:t>
      </w:r>
    </w:p>
    <w:p w14:paraId="34CD3C53" w14:textId="77777777" w:rsidR="00904484" w:rsidRPr="00904484" w:rsidRDefault="00904484" w:rsidP="00904484">
      <w:pPr>
        <w:shd w:val="clear" w:color="auto" w:fill="FFFFFF"/>
        <w:spacing w:line="235" w:lineRule="atLeast"/>
        <w:rPr>
          <w:rFonts w:ascii="Calibri" w:eastAsia="Times New Roman" w:hAnsi="Calibri" w:cs="Calibri"/>
          <w:color w:val="222222"/>
          <w:lang w:eastAsia="tr-TR"/>
        </w:rPr>
      </w:pPr>
      <w:r w:rsidRPr="00904484">
        <w:rPr>
          <w:rFonts w:ascii="Times New Roman" w:eastAsia="Times New Roman" w:hAnsi="Times New Roman" w:cs="Times New Roman"/>
          <w:b/>
          <w:bCs/>
          <w:color w:val="222222"/>
          <w:sz w:val="24"/>
          <w:szCs w:val="24"/>
          <w:lang w:eastAsia="tr-TR"/>
        </w:rPr>
        <w:t>Meclis tutanaklarına göre hekimlerin mali hakları için yapılan düzenlemeler…</w:t>
      </w:r>
    </w:p>
    <w:p w14:paraId="409012D8" w14:textId="3BD0B38A" w:rsidR="00904484" w:rsidRPr="00904484" w:rsidRDefault="00904484" w:rsidP="00904484">
      <w:pPr>
        <w:shd w:val="clear" w:color="auto" w:fill="FFFFFF"/>
        <w:spacing w:line="235" w:lineRule="atLeast"/>
        <w:rPr>
          <w:rFonts w:ascii="Calibri" w:eastAsia="Times New Roman" w:hAnsi="Calibri" w:cs="Calibri"/>
          <w:color w:val="222222"/>
          <w:lang w:eastAsia="tr-TR"/>
        </w:rPr>
      </w:pPr>
      <w:r w:rsidRPr="00904484">
        <w:rPr>
          <w:rFonts w:ascii="Times New Roman" w:eastAsia="Times New Roman" w:hAnsi="Times New Roman" w:cs="Times New Roman"/>
          <w:color w:val="222222"/>
          <w:sz w:val="24"/>
          <w:szCs w:val="24"/>
          <w:lang w:eastAsia="tr-TR"/>
        </w:rPr>
        <w:t>12 Eylül dönemi ile AKP döneminin hekimlerin mali hakları konusundaki görüşleri ne kadar da birbirine benziyor; 12 Eylül sonrası dönemde cuntanın lideri Kenan Evren </w:t>
      </w:r>
      <w:bookmarkStart w:id="0" w:name="m_-1687827685437087581__Hlk105925104"/>
      <w:r w:rsidRPr="00904484">
        <w:rPr>
          <w:rFonts w:ascii="Times New Roman" w:eastAsia="Times New Roman" w:hAnsi="Times New Roman" w:cs="Times New Roman"/>
          <w:color w:val="222222"/>
          <w:sz w:val="24"/>
          <w:szCs w:val="24"/>
          <w:lang w:eastAsia="tr-TR"/>
        </w:rPr>
        <w:t>“</w:t>
      </w:r>
      <w:r w:rsidRPr="00904484">
        <w:rPr>
          <w:rFonts w:ascii="Times New Roman" w:eastAsia="Times New Roman" w:hAnsi="Times New Roman" w:cs="Times New Roman"/>
          <w:b/>
          <w:bCs/>
          <w:color w:val="222222"/>
          <w:sz w:val="24"/>
          <w:szCs w:val="24"/>
          <w:lang w:eastAsia="tr-TR"/>
        </w:rPr>
        <w:t>Bir hekim albaydan nasıl daha fazla maaş alır</w:t>
      </w:r>
      <w:r w:rsidRPr="00904484">
        <w:rPr>
          <w:rFonts w:ascii="Times New Roman" w:eastAsia="Times New Roman" w:hAnsi="Times New Roman" w:cs="Times New Roman"/>
          <w:color w:val="222222"/>
          <w:sz w:val="24"/>
          <w:szCs w:val="24"/>
          <w:lang w:eastAsia="tr-TR"/>
        </w:rPr>
        <w:t>.” </w:t>
      </w:r>
      <w:bookmarkEnd w:id="0"/>
      <w:r w:rsidRPr="00904484">
        <w:rPr>
          <w:rFonts w:ascii="Times New Roman" w:eastAsia="Times New Roman" w:hAnsi="Times New Roman" w:cs="Times New Roman"/>
          <w:color w:val="222222"/>
          <w:sz w:val="24"/>
          <w:szCs w:val="24"/>
          <w:lang w:eastAsia="tr-TR"/>
        </w:rPr>
        <w:t xml:space="preserve">diyordu. Şimdi de hekimlerin mali haklarını iyileştirmesi beklenen kanun teklifinin </w:t>
      </w:r>
      <w:r w:rsidR="00DB556B" w:rsidRPr="00904484">
        <w:rPr>
          <w:rFonts w:ascii="Times New Roman" w:eastAsia="Times New Roman" w:hAnsi="Times New Roman" w:cs="Times New Roman"/>
          <w:color w:val="222222"/>
          <w:sz w:val="24"/>
          <w:szCs w:val="24"/>
          <w:lang w:eastAsia="tr-TR"/>
        </w:rPr>
        <w:t>komisyon görüşmelerinde</w:t>
      </w:r>
      <w:r w:rsidRPr="00904484">
        <w:rPr>
          <w:rFonts w:ascii="Times New Roman" w:eastAsia="Times New Roman" w:hAnsi="Times New Roman" w:cs="Times New Roman"/>
          <w:color w:val="222222"/>
          <w:sz w:val="24"/>
          <w:szCs w:val="24"/>
          <w:lang w:eastAsia="tr-TR"/>
        </w:rPr>
        <w:t xml:space="preserve"> bir AKP Milletvekili bu görüşü </w:t>
      </w:r>
      <w:r w:rsidRPr="00904484">
        <w:rPr>
          <w:rFonts w:ascii="Times New Roman" w:eastAsia="Times New Roman" w:hAnsi="Times New Roman" w:cs="Times New Roman"/>
          <w:b/>
          <w:bCs/>
          <w:color w:val="222222"/>
          <w:sz w:val="24"/>
          <w:szCs w:val="24"/>
          <w:lang w:eastAsia="tr-TR"/>
        </w:rPr>
        <w:t xml:space="preserve">“emekli hekimlerin maaşı bir valinin, bir genel müdürün aldığı emekli maaşı kadar olursa hiyerarşik düzen </w:t>
      </w:r>
      <w:r w:rsidR="00DB556B" w:rsidRPr="00904484">
        <w:rPr>
          <w:rFonts w:ascii="Times New Roman" w:eastAsia="Times New Roman" w:hAnsi="Times New Roman" w:cs="Times New Roman"/>
          <w:b/>
          <w:bCs/>
          <w:color w:val="222222"/>
          <w:sz w:val="24"/>
          <w:szCs w:val="24"/>
          <w:lang w:eastAsia="tr-TR"/>
        </w:rPr>
        <w:t xml:space="preserve">bozulur’ </w:t>
      </w:r>
      <w:r w:rsidR="00DB556B" w:rsidRPr="00904484">
        <w:rPr>
          <w:rFonts w:ascii="Times New Roman" w:eastAsia="Times New Roman" w:hAnsi="Times New Roman" w:cs="Times New Roman"/>
          <w:color w:val="222222"/>
          <w:sz w:val="24"/>
          <w:szCs w:val="24"/>
          <w:lang w:eastAsia="tr-TR"/>
        </w:rPr>
        <w:t>’diyerek</w:t>
      </w:r>
      <w:r w:rsidRPr="00904484">
        <w:rPr>
          <w:rFonts w:ascii="Times New Roman" w:eastAsia="Times New Roman" w:hAnsi="Times New Roman" w:cs="Times New Roman"/>
          <w:color w:val="222222"/>
          <w:sz w:val="24"/>
          <w:szCs w:val="24"/>
          <w:lang w:eastAsia="tr-TR"/>
        </w:rPr>
        <w:t xml:space="preserve"> sürdürüyor.</w:t>
      </w:r>
    </w:p>
    <w:p w14:paraId="722FC860" w14:textId="77777777" w:rsidR="00904484" w:rsidRPr="00904484" w:rsidRDefault="00904484" w:rsidP="00904484">
      <w:pPr>
        <w:shd w:val="clear" w:color="auto" w:fill="FFFFFF"/>
        <w:spacing w:line="235" w:lineRule="atLeast"/>
        <w:rPr>
          <w:rFonts w:ascii="Calibri" w:eastAsia="Times New Roman" w:hAnsi="Calibri" w:cs="Calibri"/>
          <w:color w:val="222222"/>
          <w:lang w:eastAsia="tr-TR"/>
        </w:rPr>
      </w:pPr>
      <w:bookmarkStart w:id="1" w:name="m_-1687827685437087581__Hlk105846576"/>
      <w:r w:rsidRPr="00904484">
        <w:rPr>
          <w:rFonts w:ascii="Times New Roman" w:eastAsia="Times New Roman" w:hAnsi="Times New Roman" w:cs="Times New Roman"/>
          <w:color w:val="222222"/>
          <w:sz w:val="24"/>
          <w:szCs w:val="24"/>
          <w:lang w:eastAsia="tr-TR"/>
        </w:rPr>
        <w:t>Sağlıkla İlgili Bazı Kanunlarda ve </w:t>
      </w:r>
      <w:bookmarkStart w:id="2" w:name="m_-1687827685437087581__Hlk105745797"/>
      <w:bookmarkEnd w:id="1"/>
      <w:r w:rsidRPr="00904484">
        <w:rPr>
          <w:rFonts w:ascii="Times New Roman" w:eastAsia="Times New Roman" w:hAnsi="Times New Roman" w:cs="Times New Roman"/>
          <w:color w:val="222222"/>
          <w:sz w:val="24"/>
          <w:szCs w:val="24"/>
          <w:lang w:eastAsia="tr-TR"/>
        </w:rPr>
        <w:t>375 sayılı Kanun Hükmünde Kararnamede Değişiklik Yapılmasına Dair Kanun Teklifi</w:t>
      </w:r>
      <w:bookmarkEnd w:id="2"/>
      <w:r w:rsidRPr="00904484">
        <w:rPr>
          <w:rFonts w:ascii="Times New Roman" w:eastAsia="Times New Roman" w:hAnsi="Times New Roman" w:cs="Times New Roman"/>
          <w:color w:val="222222"/>
          <w:sz w:val="24"/>
          <w:szCs w:val="24"/>
          <w:lang w:eastAsia="tr-TR"/>
        </w:rPr>
        <w:t> 10 Haziran 2022 Cuma günü Plan ve Bütçe Komisyonunda görüşüldü.</w:t>
      </w:r>
    </w:p>
    <w:p w14:paraId="2E26F7E6" w14:textId="63F00960" w:rsidR="00904484" w:rsidRPr="00904484" w:rsidRDefault="00904484" w:rsidP="00904484">
      <w:pPr>
        <w:shd w:val="clear" w:color="auto" w:fill="FFFFFF"/>
        <w:spacing w:line="235" w:lineRule="atLeast"/>
        <w:rPr>
          <w:rFonts w:ascii="Calibri" w:eastAsia="Times New Roman" w:hAnsi="Calibri" w:cs="Calibri"/>
          <w:color w:val="222222"/>
          <w:lang w:eastAsia="tr-TR"/>
        </w:rPr>
      </w:pPr>
      <w:r w:rsidRPr="00904484">
        <w:rPr>
          <w:rFonts w:ascii="Times New Roman" w:eastAsia="Times New Roman" w:hAnsi="Times New Roman" w:cs="Times New Roman"/>
          <w:color w:val="222222"/>
          <w:sz w:val="24"/>
          <w:szCs w:val="24"/>
          <w:lang w:eastAsia="tr-TR"/>
        </w:rPr>
        <w:t xml:space="preserve">Komisyon görüşmelerinde Batman </w:t>
      </w:r>
      <w:r w:rsidR="00DB556B" w:rsidRPr="00904484">
        <w:rPr>
          <w:rFonts w:ascii="Times New Roman" w:eastAsia="Times New Roman" w:hAnsi="Times New Roman" w:cs="Times New Roman"/>
          <w:color w:val="222222"/>
          <w:sz w:val="24"/>
          <w:szCs w:val="24"/>
          <w:lang w:eastAsia="tr-TR"/>
        </w:rPr>
        <w:t>Milletvekili Necdet</w:t>
      </w:r>
      <w:r w:rsidRPr="00904484">
        <w:rPr>
          <w:rFonts w:ascii="Times New Roman" w:eastAsia="Times New Roman" w:hAnsi="Times New Roman" w:cs="Times New Roman"/>
          <w:color w:val="222222"/>
          <w:sz w:val="24"/>
          <w:szCs w:val="24"/>
          <w:lang w:eastAsia="tr-TR"/>
        </w:rPr>
        <w:t xml:space="preserve"> İpekyüz’ün “döner </w:t>
      </w:r>
      <w:r w:rsidR="00DB556B" w:rsidRPr="00904484">
        <w:rPr>
          <w:rFonts w:ascii="Times New Roman" w:eastAsia="Times New Roman" w:hAnsi="Times New Roman" w:cs="Times New Roman"/>
          <w:color w:val="222222"/>
          <w:sz w:val="24"/>
          <w:szCs w:val="24"/>
          <w:lang w:eastAsia="tr-TR"/>
        </w:rPr>
        <w:t>sermaye ’den</w:t>
      </w:r>
      <w:r w:rsidRPr="00904484">
        <w:rPr>
          <w:rFonts w:ascii="Times New Roman" w:eastAsia="Times New Roman" w:hAnsi="Times New Roman" w:cs="Times New Roman"/>
          <w:color w:val="222222"/>
          <w:sz w:val="24"/>
          <w:szCs w:val="24"/>
          <w:lang w:eastAsia="tr-TR"/>
        </w:rPr>
        <w:t xml:space="preserve"> yapılacak ek ödeme artışının maaş artışı gibi sunulmaması gerektiğini, çünkü bunun emekliliğe yansımadığını söylemiş, neden döner sermaye ek ödemelerini bordroya, emekliliğe yansıtmıyorsunuz” sorusuna </w:t>
      </w:r>
      <w:bookmarkStart w:id="3" w:name="m_-1687827685437087581__Hlk105925050"/>
      <w:r w:rsidRPr="00904484">
        <w:rPr>
          <w:rFonts w:ascii="Times New Roman" w:eastAsia="Times New Roman" w:hAnsi="Times New Roman" w:cs="Times New Roman"/>
          <w:color w:val="222222"/>
          <w:sz w:val="24"/>
          <w:szCs w:val="24"/>
          <w:lang w:eastAsia="tr-TR"/>
        </w:rPr>
        <w:t>kanun teklifinde imzası olan Uşak Milletvekili İsmail Güneş’in</w:t>
      </w:r>
      <w:bookmarkEnd w:id="3"/>
      <w:r w:rsidRPr="00904484">
        <w:rPr>
          <w:rFonts w:ascii="Times New Roman" w:eastAsia="Times New Roman" w:hAnsi="Times New Roman" w:cs="Times New Roman"/>
          <w:color w:val="222222"/>
          <w:sz w:val="24"/>
          <w:szCs w:val="24"/>
          <w:lang w:eastAsia="tr-TR"/>
        </w:rPr>
        <w:t> verdiği cevapta “Bizim ülkemizde bir valinin aldığı emeklilik maaşı 16.600 lira, genel müdürün 14.200 yüz lira, profesörün 13.400 lira. Şimdi biz hekimleri seviyoruz, onların çalışmasına önem veriyoruz fakat burada emeklilik maaşını çok yükselttiğimiz zaman buradaki hiyerarşik düzeni de bozuyoruz’’ (TBMM Tutanak s.58) demiştir.</w:t>
      </w:r>
    </w:p>
    <w:p w14:paraId="2800F11F" w14:textId="7005A566" w:rsidR="00904484" w:rsidRPr="00904484" w:rsidRDefault="00904484" w:rsidP="00904484">
      <w:pPr>
        <w:shd w:val="clear" w:color="auto" w:fill="FFFFFF"/>
        <w:spacing w:line="235" w:lineRule="atLeast"/>
        <w:rPr>
          <w:rFonts w:ascii="Calibri" w:eastAsia="Times New Roman" w:hAnsi="Calibri" w:cs="Calibri"/>
          <w:color w:val="222222"/>
          <w:lang w:eastAsia="tr-TR"/>
        </w:rPr>
      </w:pPr>
      <w:r w:rsidRPr="00904484">
        <w:rPr>
          <w:rFonts w:ascii="Times New Roman" w:eastAsia="Times New Roman" w:hAnsi="Times New Roman" w:cs="Times New Roman"/>
          <w:color w:val="222222"/>
          <w:sz w:val="24"/>
          <w:szCs w:val="24"/>
          <w:lang w:eastAsia="tr-TR"/>
        </w:rPr>
        <w:t xml:space="preserve">Kanun teklifini hazırlayan ve imzası olan AKP Uşak Milletvekili İsmail Güneş’in bu </w:t>
      </w:r>
      <w:r w:rsidR="00554B02">
        <w:rPr>
          <w:rFonts w:ascii="Times New Roman" w:eastAsia="Times New Roman" w:hAnsi="Times New Roman" w:cs="Times New Roman"/>
          <w:color w:val="222222"/>
          <w:sz w:val="24"/>
          <w:szCs w:val="24"/>
          <w:lang w:eastAsia="tr-TR"/>
        </w:rPr>
        <w:t xml:space="preserve">ifadesi </w:t>
      </w:r>
      <w:r w:rsidRPr="00904484">
        <w:rPr>
          <w:rFonts w:ascii="Times New Roman" w:eastAsia="Times New Roman" w:hAnsi="Times New Roman" w:cs="Times New Roman"/>
          <w:color w:val="222222"/>
          <w:sz w:val="24"/>
          <w:szCs w:val="24"/>
          <w:lang w:eastAsia="tr-TR"/>
        </w:rPr>
        <w:t>Kenan Evren’in “Hekimler albaydan nasıl fazla maaş alır”</w:t>
      </w:r>
      <w:r w:rsidR="00554B02">
        <w:rPr>
          <w:rFonts w:ascii="Times New Roman" w:eastAsia="Times New Roman" w:hAnsi="Times New Roman" w:cs="Times New Roman"/>
          <w:color w:val="222222"/>
          <w:sz w:val="24"/>
          <w:szCs w:val="24"/>
          <w:lang w:eastAsia="tr-TR"/>
        </w:rPr>
        <w:t xml:space="preserve"> sözünü </w:t>
      </w:r>
      <w:r w:rsidR="00554B02" w:rsidRPr="00904484">
        <w:rPr>
          <w:rFonts w:ascii="Times New Roman" w:eastAsia="Times New Roman" w:hAnsi="Times New Roman" w:cs="Times New Roman"/>
          <w:color w:val="222222"/>
          <w:sz w:val="24"/>
          <w:szCs w:val="24"/>
          <w:lang w:eastAsia="tr-TR"/>
        </w:rPr>
        <w:t>hatırlatmıştır</w:t>
      </w:r>
      <w:r w:rsidRPr="00904484">
        <w:rPr>
          <w:rFonts w:ascii="Times New Roman" w:eastAsia="Times New Roman" w:hAnsi="Times New Roman" w:cs="Times New Roman"/>
          <w:color w:val="222222"/>
          <w:sz w:val="24"/>
          <w:szCs w:val="24"/>
          <w:lang w:eastAsia="tr-TR"/>
        </w:rPr>
        <w:t>. Belli ki hekimlerin artık yoksulluk sınırının altına inmiş olan ücretleri ve açlık sınırın altındaki emekli maaşları iktidarların gözüne batmaktadır.</w:t>
      </w:r>
    </w:p>
    <w:p w14:paraId="472EFF70" w14:textId="77777777" w:rsidR="00904484" w:rsidRPr="00904484" w:rsidRDefault="00904484" w:rsidP="00904484">
      <w:pPr>
        <w:shd w:val="clear" w:color="auto" w:fill="FFFFFF"/>
        <w:spacing w:line="235" w:lineRule="atLeast"/>
        <w:rPr>
          <w:rFonts w:ascii="Calibri" w:eastAsia="Times New Roman" w:hAnsi="Calibri" w:cs="Calibri"/>
          <w:color w:val="222222"/>
          <w:lang w:eastAsia="tr-TR"/>
        </w:rPr>
      </w:pPr>
      <w:r w:rsidRPr="00904484">
        <w:rPr>
          <w:rFonts w:ascii="Times New Roman" w:eastAsia="Times New Roman" w:hAnsi="Times New Roman" w:cs="Times New Roman"/>
          <w:b/>
          <w:bCs/>
          <w:color w:val="222222"/>
          <w:sz w:val="24"/>
          <w:szCs w:val="24"/>
          <w:lang w:eastAsia="tr-TR"/>
        </w:rPr>
        <w:t>Emekli hekim maaşları hiyerarşik düzeni bozuyormuş!</w:t>
      </w:r>
    </w:p>
    <w:p w14:paraId="710A48F8" w14:textId="65810A99" w:rsidR="00904484" w:rsidRPr="00904484" w:rsidRDefault="00904484" w:rsidP="00904484">
      <w:pPr>
        <w:shd w:val="clear" w:color="auto" w:fill="FFFFFF"/>
        <w:spacing w:line="235" w:lineRule="atLeast"/>
        <w:rPr>
          <w:rFonts w:ascii="Calibri" w:eastAsia="Times New Roman" w:hAnsi="Calibri" w:cs="Calibri"/>
          <w:color w:val="222222"/>
          <w:lang w:eastAsia="tr-TR"/>
        </w:rPr>
      </w:pPr>
      <w:r w:rsidRPr="00904484">
        <w:rPr>
          <w:rFonts w:ascii="Times New Roman" w:eastAsia="Times New Roman" w:hAnsi="Times New Roman" w:cs="Times New Roman"/>
          <w:color w:val="222222"/>
          <w:sz w:val="24"/>
          <w:szCs w:val="24"/>
          <w:lang w:eastAsia="tr-TR"/>
        </w:rPr>
        <w:t xml:space="preserve">Komisyonda diş hekimlerinin görüşlerini bildirmesi için söz verilen Türk Dişhekimleri Birliği Genel Başkan Vekili Hasan Yaman konuşmasında; “Ben utanarak söylüyorum Sayın Bakanım, 3.200 lira emekli maaşı alıyorum, gerçekten utanıyorum, Çalışmasam bu emekli maaşıyla geçinme imkanı yok. Hiç olmazsa emekli </w:t>
      </w:r>
      <w:r w:rsidR="00DB556B" w:rsidRPr="00904484">
        <w:rPr>
          <w:rFonts w:ascii="Times New Roman" w:eastAsia="Times New Roman" w:hAnsi="Times New Roman" w:cs="Times New Roman"/>
          <w:color w:val="222222"/>
          <w:sz w:val="24"/>
          <w:szCs w:val="24"/>
          <w:lang w:eastAsia="tr-TR"/>
        </w:rPr>
        <w:t>maaşına ilave</w:t>
      </w:r>
      <w:r w:rsidRPr="00904484">
        <w:rPr>
          <w:rFonts w:ascii="Times New Roman" w:eastAsia="Times New Roman" w:hAnsi="Times New Roman" w:cs="Times New Roman"/>
          <w:color w:val="222222"/>
          <w:sz w:val="24"/>
          <w:szCs w:val="24"/>
          <w:lang w:eastAsia="tr-TR"/>
        </w:rPr>
        <w:t xml:space="preserve"> ek ödemeyi BAĞ-KUR’lu diş hekimlerine de verilmesinin doğru olacağını düşünüyorum.</w:t>
      </w:r>
    </w:p>
    <w:p w14:paraId="329E57C4" w14:textId="77777777" w:rsidR="00904484" w:rsidRPr="00904484" w:rsidRDefault="00904484" w:rsidP="00904484">
      <w:pPr>
        <w:shd w:val="clear" w:color="auto" w:fill="FFFFFF"/>
        <w:spacing w:line="235" w:lineRule="atLeast"/>
        <w:rPr>
          <w:rFonts w:ascii="Calibri" w:eastAsia="Times New Roman" w:hAnsi="Calibri" w:cs="Calibri"/>
          <w:color w:val="222222"/>
          <w:lang w:eastAsia="tr-TR"/>
        </w:rPr>
      </w:pPr>
      <w:r w:rsidRPr="00904484">
        <w:rPr>
          <w:rFonts w:ascii="Times New Roman" w:eastAsia="Times New Roman" w:hAnsi="Times New Roman" w:cs="Times New Roman"/>
          <w:color w:val="222222"/>
          <w:sz w:val="24"/>
          <w:szCs w:val="24"/>
          <w:lang w:eastAsia="tr-TR"/>
        </w:rPr>
        <w:t>Sayın meslektaşımız siz değil; sizi ve sizin durumunuzda olan binlerce emekli hekim ve diş hekimini bu duruma düşürenler utansın.</w:t>
      </w:r>
    </w:p>
    <w:p w14:paraId="22F2CF44" w14:textId="1554190A" w:rsidR="00904484" w:rsidRPr="00904484" w:rsidRDefault="00904484" w:rsidP="00904484">
      <w:pPr>
        <w:shd w:val="clear" w:color="auto" w:fill="FFFFFF"/>
        <w:spacing w:line="235" w:lineRule="atLeast"/>
        <w:rPr>
          <w:rFonts w:ascii="Calibri" w:eastAsia="Times New Roman" w:hAnsi="Calibri" w:cs="Calibri"/>
          <w:color w:val="222222"/>
          <w:lang w:eastAsia="tr-TR"/>
        </w:rPr>
      </w:pPr>
      <w:r w:rsidRPr="00904484">
        <w:rPr>
          <w:rFonts w:ascii="Times New Roman" w:eastAsia="Times New Roman" w:hAnsi="Times New Roman" w:cs="Times New Roman"/>
          <w:b/>
          <w:bCs/>
          <w:color w:val="222222"/>
          <w:sz w:val="24"/>
          <w:szCs w:val="24"/>
          <w:lang w:eastAsia="tr-TR"/>
        </w:rPr>
        <w:t>Kanun teklifi TBMM’de kabul edilip yasalaştığında ise sadece 27.946 emekli uzman hekim, hekim, diş hekimi bu yetersiz artıştan faydalanabilecek.</w:t>
      </w:r>
    </w:p>
    <w:p w14:paraId="755E4253" w14:textId="3B70C9E7" w:rsidR="00904484" w:rsidRPr="00904484" w:rsidRDefault="00CA567D" w:rsidP="00904484">
      <w:pPr>
        <w:rPr>
          <w:rFonts w:ascii="Times New Roman" w:hAnsi="Times New Roman" w:cs="Times New Roman"/>
          <w:sz w:val="24"/>
          <w:szCs w:val="24"/>
        </w:rPr>
      </w:pPr>
      <w:r w:rsidRPr="00CA567D">
        <w:rPr>
          <w:rFonts w:ascii="Times New Roman" w:hAnsi="Times New Roman" w:cs="Times New Roman"/>
          <w:noProof/>
          <w:sz w:val="24"/>
          <w:szCs w:val="24"/>
        </w:rPr>
        <w:drawing>
          <wp:inline distT="0" distB="0" distL="0" distR="0" wp14:anchorId="0DF43E04" wp14:editId="01E2F8E5">
            <wp:extent cx="6271260" cy="249555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273057" cy="2496265"/>
                    </a:xfrm>
                    <a:prstGeom prst="rect">
                      <a:avLst/>
                    </a:prstGeom>
                  </pic:spPr>
                </pic:pic>
              </a:graphicData>
            </a:graphic>
          </wp:inline>
        </w:drawing>
      </w:r>
      <w:r w:rsidR="00904484" w:rsidRPr="00904484">
        <w:rPr>
          <w:rFonts w:ascii="Times New Roman" w:eastAsia="Times New Roman" w:hAnsi="Times New Roman" w:cs="Times New Roman"/>
          <w:color w:val="222222"/>
          <w:sz w:val="24"/>
          <w:szCs w:val="24"/>
          <w:lang w:eastAsia="tr-TR"/>
        </w:rPr>
        <w:t>Kanun teklifinin en çok üzerinde durulan ve tartışılan maddesi emekli maaşlarına ilave ücret artışından emekli kamu çalışanı/ memurlar 4-C dışında kalanların yani işçi statüsünde 4-a ve BAĞ-KUR statüsünde   4-b olan emekli hekimler ve diş hekimlerinin yararlanamayacak olmasıdır.</w:t>
      </w:r>
    </w:p>
    <w:p w14:paraId="3C234F88" w14:textId="77777777" w:rsidR="00904484" w:rsidRPr="00904484" w:rsidRDefault="00904484" w:rsidP="00904484">
      <w:pPr>
        <w:shd w:val="clear" w:color="auto" w:fill="FFFFFF"/>
        <w:spacing w:line="235" w:lineRule="atLeast"/>
        <w:rPr>
          <w:rFonts w:ascii="Calibri" w:eastAsia="Times New Roman" w:hAnsi="Calibri" w:cs="Calibri"/>
          <w:color w:val="222222"/>
          <w:lang w:eastAsia="tr-TR"/>
        </w:rPr>
      </w:pPr>
      <w:r w:rsidRPr="00904484">
        <w:rPr>
          <w:rFonts w:ascii="Times New Roman" w:eastAsia="Times New Roman" w:hAnsi="Times New Roman" w:cs="Times New Roman"/>
          <w:color w:val="222222"/>
          <w:sz w:val="24"/>
          <w:szCs w:val="24"/>
          <w:lang w:eastAsia="tr-TR"/>
        </w:rPr>
        <w:t> </w:t>
      </w:r>
    </w:p>
    <w:p w14:paraId="31AEE51B" w14:textId="77777777" w:rsidR="00904484" w:rsidRPr="00554B02" w:rsidRDefault="00904484" w:rsidP="00904484">
      <w:pPr>
        <w:shd w:val="clear" w:color="auto" w:fill="FFFFFF"/>
        <w:spacing w:line="235" w:lineRule="atLeast"/>
        <w:rPr>
          <w:rFonts w:ascii="Calibri" w:eastAsia="Times New Roman" w:hAnsi="Calibri" w:cs="Calibri"/>
          <w:b/>
          <w:bCs/>
          <w:color w:val="222222"/>
          <w:lang w:eastAsia="tr-TR"/>
        </w:rPr>
      </w:pPr>
      <w:r w:rsidRPr="00554B02">
        <w:rPr>
          <w:rFonts w:ascii="Times New Roman" w:eastAsia="Times New Roman" w:hAnsi="Times New Roman" w:cs="Times New Roman"/>
          <w:b/>
          <w:bCs/>
          <w:color w:val="222222"/>
          <w:sz w:val="28"/>
          <w:szCs w:val="28"/>
          <w:lang w:eastAsia="tr-TR"/>
        </w:rPr>
        <w:lastRenderedPageBreak/>
        <w:t>HAKKINIZ ÖDENMEZ DEDİLER HAKKIMIZ OLANI ÖDEMEDİLER!</w:t>
      </w:r>
    </w:p>
    <w:p w14:paraId="1D980857" w14:textId="77777777" w:rsidR="00904484" w:rsidRPr="00904484" w:rsidRDefault="00904484" w:rsidP="00904484">
      <w:pPr>
        <w:shd w:val="clear" w:color="auto" w:fill="FFFFFF"/>
        <w:spacing w:line="235" w:lineRule="atLeast"/>
        <w:rPr>
          <w:rFonts w:ascii="Calibri" w:eastAsia="Times New Roman" w:hAnsi="Calibri" w:cs="Calibri"/>
          <w:color w:val="222222"/>
          <w:lang w:eastAsia="tr-TR"/>
        </w:rPr>
      </w:pPr>
      <w:r w:rsidRPr="00904484">
        <w:rPr>
          <w:rFonts w:ascii="Times New Roman" w:eastAsia="Times New Roman" w:hAnsi="Times New Roman" w:cs="Times New Roman"/>
          <w:color w:val="222222"/>
          <w:sz w:val="28"/>
          <w:szCs w:val="28"/>
          <w:lang w:eastAsia="tr-TR"/>
        </w:rPr>
        <w:t>Kanun teklifinin komisyonlarda görüşülmesi üzerine kısa bir değerlendirme</w:t>
      </w:r>
    </w:p>
    <w:p w14:paraId="6C84A8AD" w14:textId="77777777" w:rsidR="00904484" w:rsidRPr="00904484" w:rsidRDefault="00904484" w:rsidP="00904484">
      <w:pPr>
        <w:shd w:val="clear" w:color="auto" w:fill="FFFFFF"/>
        <w:spacing w:line="235" w:lineRule="atLeast"/>
        <w:rPr>
          <w:rFonts w:ascii="Calibri" w:eastAsia="Times New Roman" w:hAnsi="Calibri" w:cs="Calibri"/>
          <w:color w:val="222222"/>
          <w:lang w:eastAsia="tr-TR"/>
        </w:rPr>
      </w:pPr>
      <w:r w:rsidRPr="00904484">
        <w:rPr>
          <w:rFonts w:ascii="Times New Roman" w:eastAsia="Times New Roman" w:hAnsi="Times New Roman" w:cs="Times New Roman"/>
          <w:color w:val="222222"/>
          <w:sz w:val="24"/>
          <w:szCs w:val="24"/>
          <w:lang w:eastAsia="tr-TR"/>
        </w:rPr>
        <w:t>Aralık 2021 tarihinde TBMM de tüm partilerin üzerinde uzlaşarak kabul ettikleri, kamudan emekli hekimlerin aylıklarının ilave ek gösterge artışı ile artırılması ve yine kamuda çalışan hekimlerin sabit ek ödeme oranlarının artırılmasını sağlayan yasal düzenleme genel kurulda kabul edildikten sonra TBMM’nin saygınlığı çiğnenerek yok hükmünde sayılmıştı. AKP iktidarının adeta alay edercesine yasayı geri çekmesi hekimlerin tepkisine yol açmıştı. Ayrıca “mış” gibi yapılan bu düzenlemelerin bir bütün olarak 39 kategoride tüm sağlık çalışanlarını kapsamaması da hem çalışanların tepkisine neden olmuş hem de sağlık çalışanları arasında gerginliğe yol açmıştı. Çalışanların ücretleri her geçen ay enflasyon karşısında erirken ve çalışma şartları daha da zorlaşırken </w:t>
      </w:r>
      <w:bookmarkStart w:id="4" w:name="m_-1687827685437087581__Hlk105880777"/>
      <w:r w:rsidRPr="00904484">
        <w:rPr>
          <w:rFonts w:ascii="Times New Roman" w:eastAsia="Times New Roman" w:hAnsi="Times New Roman" w:cs="Times New Roman"/>
          <w:color w:val="222222"/>
          <w:sz w:val="24"/>
          <w:szCs w:val="24"/>
          <w:lang w:eastAsia="tr-TR"/>
        </w:rPr>
        <w:t>geçinemeyen hekimlerin ve sağlık çalışanlarının </w:t>
      </w:r>
      <w:bookmarkEnd w:id="4"/>
      <w:r w:rsidRPr="00904484">
        <w:rPr>
          <w:rFonts w:ascii="Times New Roman" w:eastAsia="Times New Roman" w:hAnsi="Times New Roman" w:cs="Times New Roman"/>
          <w:color w:val="222222"/>
          <w:sz w:val="24"/>
          <w:szCs w:val="24"/>
          <w:lang w:eastAsia="tr-TR"/>
        </w:rPr>
        <w:t>gözü ekonomik koşullarını iyileştirecek yasal düzenlemelerde idi.</w:t>
      </w:r>
    </w:p>
    <w:p w14:paraId="3847E218" w14:textId="77777777" w:rsidR="00904484" w:rsidRPr="00904484" w:rsidRDefault="00904484" w:rsidP="00904484">
      <w:pPr>
        <w:shd w:val="clear" w:color="auto" w:fill="FFFFFF"/>
        <w:spacing w:line="235" w:lineRule="atLeast"/>
        <w:rPr>
          <w:rFonts w:ascii="Calibri" w:eastAsia="Times New Roman" w:hAnsi="Calibri" w:cs="Calibri"/>
          <w:color w:val="222222"/>
          <w:lang w:eastAsia="tr-TR"/>
        </w:rPr>
      </w:pPr>
      <w:r w:rsidRPr="00904484">
        <w:rPr>
          <w:rFonts w:ascii="Times New Roman" w:eastAsia="Times New Roman" w:hAnsi="Times New Roman" w:cs="Times New Roman"/>
          <w:color w:val="222222"/>
          <w:sz w:val="24"/>
          <w:szCs w:val="24"/>
          <w:lang w:eastAsia="tr-TR"/>
        </w:rPr>
        <w:t>Nihayet Sağlıkla İlgili Bazı Kanunlarda ve 375 sayılı Kanun Hükmünde Kararnamede Değişiklik Yapılmasına Dair Kanun Teklifi 8 Haziran 2022 Çarşamba günü </w:t>
      </w:r>
      <w:bookmarkStart w:id="5" w:name="m_-1687827685437087581__Hlk105846604"/>
      <w:r w:rsidRPr="00904484">
        <w:rPr>
          <w:rFonts w:ascii="Times New Roman" w:eastAsia="Times New Roman" w:hAnsi="Times New Roman" w:cs="Times New Roman"/>
          <w:color w:val="222222"/>
          <w:sz w:val="24"/>
          <w:szCs w:val="24"/>
          <w:lang w:eastAsia="tr-TR"/>
        </w:rPr>
        <w:t>TBMM Sağlık, Aile, Çalışma ve Sosyal İşler Komisyonun</w:t>
      </w:r>
      <w:bookmarkEnd w:id="5"/>
      <w:r w:rsidRPr="00904484">
        <w:rPr>
          <w:rFonts w:ascii="Times New Roman" w:eastAsia="Times New Roman" w:hAnsi="Times New Roman" w:cs="Times New Roman"/>
          <w:color w:val="222222"/>
          <w:sz w:val="24"/>
          <w:szCs w:val="24"/>
          <w:lang w:eastAsia="tr-TR"/>
        </w:rPr>
        <w:t>da, 10 Haziran 2022 Cuma günü de Plan ve Bütçe Komisyonunda görüşüldü.</w:t>
      </w:r>
    </w:p>
    <w:p w14:paraId="38B98644" w14:textId="77777777" w:rsidR="00904484" w:rsidRPr="00904484" w:rsidRDefault="00904484" w:rsidP="00904484">
      <w:pPr>
        <w:shd w:val="clear" w:color="auto" w:fill="FFFFFF"/>
        <w:spacing w:line="235" w:lineRule="atLeast"/>
        <w:rPr>
          <w:rFonts w:ascii="Calibri" w:eastAsia="Times New Roman" w:hAnsi="Calibri" w:cs="Calibri"/>
          <w:color w:val="222222"/>
          <w:lang w:eastAsia="tr-TR"/>
        </w:rPr>
      </w:pPr>
      <w:r w:rsidRPr="00904484">
        <w:rPr>
          <w:rFonts w:ascii="Times New Roman" w:eastAsia="Times New Roman" w:hAnsi="Times New Roman" w:cs="Times New Roman"/>
          <w:color w:val="222222"/>
          <w:sz w:val="24"/>
          <w:szCs w:val="24"/>
          <w:lang w:eastAsia="tr-TR"/>
        </w:rPr>
        <w:t>Konu, ancak 7 ay sonra komisyon üyelerine “aciliyeti ve önemine istinaden” diye mesaj atılarak yeniden meclisin gündemine getirildi. Kanun teklifinin her iki komisyondaki görüşmelerinde mali konular üzerine neler söylendiğini öğrenmek için toplam 732 sayfadan oluşan TBMM tutanaklarını okumak gerekiyor.</w:t>
      </w:r>
    </w:p>
    <w:p w14:paraId="4060A67C" w14:textId="77777777" w:rsidR="00904484" w:rsidRPr="00904484" w:rsidRDefault="00904484" w:rsidP="00904484">
      <w:pPr>
        <w:shd w:val="clear" w:color="auto" w:fill="FFFFFF"/>
        <w:spacing w:line="235" w:lineRule="atLeast"/>
        <w:rPr>
          <w:rFonts w:ascii="Calibri" w:eastAsia="Times New Roman" w:hAnsi="Calibri" w:cs="Calibri"/>
          <w:color w:val="222222"/>
          <w:lang w:eastAsia="tr-TR"/>
        </w:rPr>
      </w:pPr>
      <w:r w:rsidRPr="00904484">
        <w:rPr>
          <w:rFonts w:ascii="Times New Roman" w:eastAsia="Times New Roman" w:hAnsi="Times New Roman" w:cs="Times New Roman"/>
          <w:color w:val="222222"/>
          <w:sz w:val="24"/>
          <w:szCs w:val="24"/>
          <w:lang w:eastAsia="tr-TR"/>
        </w:rPr>
        <w:t>Bu tutanaklardaki bilgilere göre;</w:t>
      </w:r>
    </w:p>
    <w:p w14:paraId="56DFBD56" w14:textId="77777777" w:rsidR="00904484" w:rsidRPr="00904484" w:rsidRDefault="00904484" w:rsidP="00904484">
      <w:pPr>
        <w:shd w:val="clear" w:color="auto" w:fill="FFFFFF"/>
        <w:spacing w:after="0" w:line="235" w:lineRule="atLeast"/>
        <w:ind w:left="960"/>
        <w:rPr>
          <w:rFonts w:ascii="Calibri" w:eastAsia="Times New Roman" w:hAnsi="Calibri" w:cs="Calibri"/>
          <w:color w:val="222222"/>
          <w:lang w:eastAsia="tr-TR"/>
        </w:rPr>
      </w:pPr>
      <w:r w:rsidRPr="00904484">
        <w:rPr>
          <w:rFonts w:ascii="Times New Roman" w:eastAsia="Times New Roman" w:hAnsi="Times New Roman" w:cs="Times New Roman"/>
          <w:color w:val="222222"/>
          <w:sz w:val="24"/>
          <w:szCs w:val="24"/>
          <w:lang w:eastAsia="tr-TR"/>
        </w:rPr>
        <w:t>1-</w:t>
      </w:r>
      <w:r w:rsidRPr="00904484">
        <w:rPr>
          <w:rFonts w:ascii="Times New Roman" w:eastAsia="Times New Roman" w:hAnsi="Times New Roman" w:cs="Times New Roman"/>
          <w:color w:val="222222"/>
          <w:sz w:val="14"/>
          <w:szCs w:val="14"/>
          <w:lang w:eastAsia="tr-TR"/>
        </w:rPr>
        <w:t>     </w:t>
      </w:r>
      <w:r w:rsidRPr="00904484">
        <w:rPr>
          <w:rFonts w:ascii="Times New Roman" w:eastAsia="Times New Roman" w:hAnsi="Times New Roman" w:cs="Times New Roman"/>
          <w:color w:val="222222"/>
          <w:sz w:val="24"/>
          <w:szCs w:val="24"/>
          <w:lang w:eastAsia="tr-TR"/>
        </w:rPr>
        <w:t>Aralık 2021 tarihinde TBMM’de tüm partilerin üzerinde ortaklaşarak kabul ettikleri yasal düzenlemenin neden geri çekildiğini ilişkin hiçbir soru muhataplarınca yanıtlanmamıştır.</w:t>
      </w:r>
    </w:p>
    <w:p w14:paraId="606F615C" w14:textId="77777777" w:rsidR="00904484" w:rsidRPr="00904484" w:rsidRDefault="00904484" w:rsidP="00904484">
      <w:pPr>
        <w:shd w:val="clear" w:color="auto" w:fill="FFFFFF"/>
        <w:spacing w:after="0" w:line="235" w:lineRule="atLeast"/>
        <w:ind w:left="960"/>
        <w:rPr>
          <w:rFonts w:ascii="Calibri" w:eastAsia="Times New Roman" w:hAnsi="Calibri" w:cs="Calibri"/>
          <w:color w:val="222222"/>
          <w:lang w:eastAsia="tr-TR"/>
        </w:rPr>
      </w:pPr>
      <w:r w:rsidRPr="00904484">
        <w:rPr>
          <w:rFonts w:ascii="Times New Roman" w:eastAsia="Times New Roman" w:hAnsi="Times New Roman" w:cs="Times New Roman"/>
          <w:color w:val="222222"/>
          <w:sz w:val="24"/>
          <w:szCs w:val="24"/>
          <w:lang w:eastAsia="tr-TR"/>
        </w:rPr>
        <w:t>2-</w:t>
      </w:r>
      <w:r w:rsidRPr="00904484">
        <w:rPr>
          <w:rFonts w:ascii="Times New Roman" w:eastAsia="Times New Roman" w:hAnsi="Times New Roman" w:cs="Times New Roman"/>
          <w:color w:val="222222"/>
          <w:sz w:val="14"/>
          <w:szCs w:val="14"/>
          <w:lang w:eastAsia="tr-TR"/>
        </w:rPr>
        <w:t>     </w:t>
      </w:r>
      <w:r w:rsidRPr="00904484">
        <w:rPr>
          <w:rFonts w:ascii="Times New Roman" w:eastAsia="Times New Roman" w:hAnsi="Times New Roman" w:cs="Times New Roman"/>
          <w:color w:val="222222"/>
          <w:sz w:val="24"/>
          <w:szCs w:val="24"/>
          <w:lang w:eastAsia="tr-TR"/>
        </w:rPr>
        <w:t>O dönem AKP Milletvekillerinin TBMM tutanaklarında “daha iyisini getireceğiz, onun için geri çekiyoruz, daha fazlasını sağlayacağız, daha kapsamlı bir şekilde kanun metnini hazırlayacağız” ifadeleri vardı. Oysa geri çekilen düzenlemede emekli maaşına pratisyen hekimlerde 4710 TL ek ödeme yapılacakken şimdi sadece 1648 TL öneriliyor; miktar 3061 TL düşürülmüş. Uzman tabiplerde 5415 TL verilecekken şimdiki teklif 2119 TL. Miktar 3296 TL düşürülmüş. AKP milletvekilleri, ‘söylediğiniz iyileştirme bu mu’ sorularını cevapsız bıraktılar.</w:t>
      </w:r>
    </w:p>
    <w:p w14:paraId="2BF6ED73" w14:textId="77777777" w:rsidR="00904484" w:rsidRPr="00904484" w:rsidRDefault="00904484" w:rsidP="00904484">
      <w:pPr>
        <w:shd w:val="clear" w:color="auto" w:fill="FFFFFF"/>
        <w:spacing w:after="0" w:line="235" w:lineRule="atLeast"/>
        <w:ind w:left="960"/>
        <w:rPr>
          <w:rFonts w:ascii="Calibri" w:eastAsia="Times New Roman" w:hAnsi="Calibri" w:cs="Calibri"/>
          <w:lang w:eastAsia="tr-TR"/>
        </w:rPr>
      </w:pPr>
      <w:r w:rsidRPr="00904484">
        <w:rPr>
          <w:rFonts w:ascii="Times New Roman" w:eastAsia="Times New Roman" w:hAnsi="Times New Roman" w:cs="Times New Roman"/>
          <w:sz w:val="24"/>
          <w:szCs w:val="24"/>
          <w:lang w:eastAsia="tr-TR"/>
        </w:rPr>
        <w:t>3-</w:t>
      </w:r>
      <w:r w:rsidRPr="00904484">
        <w:rPr>
          <w:rFonts w:ascii="Times New Roman" w:eastAsia="Times New Roman" w:hAnsi="Times New Roman" w:cs="Times New Roman"/>
          <w:color w:val="C00000"/>
          <w:sz w:val="14"/>
          <w:szCs w:val="14"/>
          <w:lang w:eastAsia="tr-TR"/>
        </w:rPr>
        <w:t>     </w:t>
      </w:r>
      <w:r w:rsidRPr="00904484">
        <w:rPr>
          <w:rFonts w:ascii="Times New Roman" w:eastAsia="Times New Roman" w:hAnsi="Times New Roman" w:cs="Times New Roman"/>
          <w:b/>
          <w:bCs/>
          <w:color w:val="222222"/>
          <w:sz w:val="24"/>
          <w:szCs w:val="24"/>
          <w:lang w:eastAsia="tr-TR"/>
        </w:rPr>
        <w:t xml:space="preserve">Emekli aylıklarında ilave ek gösterge artışlarından yararlanacak emekli Uzman Tabip, Tabip, Diş Tabibi, Dul ve Yetim </w:t>
      </w:r>
      <w:r w:rsidRPr="00904484">
        <w:rPr>
          <w:rFonts w:ascii="Times New Roman" w:eastAsia="Times New Roman" w:hAnsi="Times New Roman" w:cs="Times New Roman"/>
          <w:b/>
          <w:bCs/>
          <w:sz w:val="24"/>
          <w:szCs w:val="24"/>
          <w:lang w:eastAsia="tr-TR"/>
        </w:rPr>
        <w:t>sayısı toplam 27.946’dır.</w:t>
      </w:r>
    </w:p>
    <w:p w14:paraId="3B002540" w14:textId="755555CC" w:rsidR="00904484" w:rsidRPr="00904484" w:rsidRDefault="00904484" w:rsidP="00904484">
      <w:pPr>
        <w:shd w:val="clear" w:color="auto" w:fill="FFFFFF"/>
        <w:spacing w:after="0" w:line="235" w:lineRule="atLeast"/>
        <w:ind w:left="960"/>
        <w:rPr>
          <w:rFonts w:ascii="Calibri" w:eastAsia="Times New Roman" w:hAnsi="Calibri" w:cs="Calibri"/>
          <w:color w:val="222222"/>
          <w:lang w:eastAsia="tr-TR"/>
        </w:rPr>
      </w:pPr>
      <w:r w:rsidRPr="00904484">
        <w:rPr>
          <w:rFonts w:ascii="Times New Roman" w:eastAsia="Times New Roman" w:hAnsi="Times New Roman" w:cs="Times New Roman"/>
          <w:sz w:val="24"/>
          <w:szCs w:val="24"/>
          <w:lang w:eastAsia="tr-TR"/>
        </w:rPr>
        <w:t>4-</w:t>
      </w:r>
      <w:r w:rsidRPr="00904484">
        <w:rPr>
          <w:rFonts w:ascii="Times New Roman" w:eastAsia="Times New Roman" w:hAnsi="Times New Roman" w:cs="Times New Roman"/>
          <w:color w:val="C00000"/>
          <w:sz w:val="14"/>
          <w:szCs w:val="14"/>
          <w:lang w:eastAsia="tr-TR"/>
        </w:rPr>
        <w:t>     </w:t>
      </w:r>
      <w:r w:rsidRPr="00904484">
        <w:rPr>
          <w:rFonts w:ascii="Times New Roman" w:eastAsia="Times New Roman" w:hAnsi="Times New Roman" w:cs="Times New Roman"/>
          <w:color w:val="222222"/>
          <w:sz w:val="24"/>
          <w:szCs w:val="24"/>
          <w:lang w:eastAsia="tr-TR"/>
        </w:rPr>
        <w:t>Kanun teklifinde en çok üzerinde durulan ve tartışılan maddesi emekli maaşlarına ilave ek gösterge artışından emekli kamu çalışanı/memurlar (4-c) dışında kalanlar yani işçi statüsünde (4-a) ve BAĞ-KUR statüsünde (4-b) olan emekli hekimler, diş hekimleri</w:t>
      </w:r>
      <w:r w:rsidR="002A302D">
        <w:rPr>
          <w:rFonts w:ascii="Times New Roman" w:eastAsia="Times New Roman" w:hAnsi="Times New Roman" w:cs="Times New Roman"/>
          <w:color w:val="222222"/>
          <w:sz w:val="24"/>
          <w:szCs w:val="24"/>
          <w:lang w:eastAsia="tr-TR"/>
        </w:rPr>
        <w:t xml:space="preserve"> </w:t>
      </w:r>
      <w:r w:rsidR="002A302D" w:rsidRPr="002A302D">
        <w:rPr>
          <w:rFonts w:ascii="Times New Roman" w:eastAsia="Times New Roman" w:hAnsi="Times New Roman" w:cs="Times New Roman"/>
          <w:color w:val="222222"/>
          <w:sz w:val="24"/>
          <w:szCs w:val="24"/>
          <w:lang w:eastAsia="tr-TR"/>
        </w:rPr>
        <w:t>yararlanamayacaktır. Böylelikle emekli hekimler/diş hekimleri arasında, sosyal güvenlik kurumu kaynaklı ayrıcalık daha da arttı.</w:t>
      </w:r>
    </w:p>
    <w:p w14:paraId="0FA1E53D" w14:textId="77777777" w:rsidR="00904484" w:rsidRPr="00904484" w:rsidRDefault="00904484" w:rsidP="00904484">
      <w:pPr>
        <w:shd w:val="clear" w:color="auto" w:fill="FFFFFF"/>
        <w:spacing w:after="0" w:line="235" w:lineRule="atLeast"/>
        <w:ind w:left="960"/>
        <w:rPr>
          <w:rFonts w:ascii="Calibri" w:eastAsia="Times New Roman" w:hAnsi="Calibri" w:cs="Calibri"/>
          <w:color w:val="222222"/>
          <w:lang w:eastAsia="tr-TR"/>
        </w:rPr>
      </w:pPr>
      <w:r w:rsidRPr="00904484">
        <w:rPr>
          <w:rFonts w:ascii="Times New Roman" w:eastAsia="Times New Roman" w:hAnsi="Times New Roman" w:cs="Times New Roman"/>
          <w:color w:val="222222"/>
          <w:sz w:val="24"/>
          <w:szCs w:val="24"/>
          <w:lang w:eastAsia="tr-TR"/>
        </w:rPr>
        <w:t>5-</w:t>
      </w:r>
      <w:r w:rsidRPr="00904484">
        <w:rPr>
          <w:rFonts w:ascii="Times New Roman" w:eastAsia="Times New Roman" w:hAnsi="Times New Roman" w:cs="Times New Roman"/>
          <w:color w:val="222222"/>
          <w:sz w:val="14"/>
          <w:szCs w:val="14"/>
          <w:lang w:eastAsia="tr-TR"/>
        </w:rPr>
        <w:t>     </w:t>
      </w:r>
      <w:r w:rsidRPr="00904484">
        <w:rPr>
          <w:rFonts w:ascii="Times New Roman" w:eastAsia="Times New Roman" w:hAnsi="Times New Roman" w:cs="Times New Roman"/>
          <w:b/>
          <w:bCs/>
          <w:color w:val="222222"/>
          <w:sz w:val="24"/>
          <w:szCs w:val="24"/>
          <w:lang w:eastAsia="tr-TR"/>
        </w:rPr>
        <w:t>Bu uygulama başta eczacılar olmak üzere 39 kategorideki tüm sağlık çalışanlarını dışarıda bırakmıştır. Sağlık çalışanları arasında ayrımcılık yapılmıştır.</w:t>
      </w:r>
    </w:p>
    <w:p w14:paraId="50E41898" w14:textId="7B286E4B" w:rsidR="00904484" w:rsidRPr="00904484" w:rsidRDefault="00904484" w:rsidP="00904484">
      <w:pPr>
        <w:shd w:val="clear" w:color="auto" w:fill="FFFFFF"/>
        <w:spacing w:after="0" w:line="235" w:lineRule="atLeast"/>
        <w:ind w:left="960"/>
        <w:rPr>
          <w:rFonts w:ascii="Calibri" w:eastAsia="Times New Roman" w:hAnsi="Calibri" w:cs="Calibri"/>
          <w:color w:val="222222"/>
          <w:lang w:eastAsia="tr-TR"/>
        </w:rPr>
      </w:pPr>
      <w:r w:rsidRPr="00904484">
        <w:rPr>
          <w:rFonts w:ascii="Times New Roman" w:eastAsia="Times New Roman" w:hAnsi="Times New Roman" w:cs="Times New Roman"/>
          <w:color w:val="222222"/>
          <w:sz w:val="24"/>
          <w:szCs w:val="24"/>
          <w:lang w:eastAsia="tr-TR"/>
        </w:rPr>
        <w:t>6-</w:t>
      </w:r>
      <w:r w:rsidRPr="00904484">
        <w:rPr>
          <w:rFonts w:ascii="Times New Roman" w:eastAsia="Times New Roman" w:hAnsi="Times New Roman" w:cs="Times New Roman"/>
          <w:color w:val="222222"/>
          <w:sz w:val="14"/>
          <w:szCs w:val="14"/>
          <w:lang w:eastAsia="tr-TR"/>
        </w:rPr>
        <w:t>     </w:t>
      </w:r>
      <w:r w:rsidRPr="00904484">
        <w:rPr>
          <w:rFonts w:ascii="Times New Roman" w:eastAsia="Times New Roman" w:hAnsi="Times New Roman" w:cs="Times New Roman"/>
          <w:b/>
          <w:bCs/>
          <w:color w:val="222222"/>
          <w:sz w:val="24"/>
          <w:szCs w:val="24"/>
          <w:lang w:eastAsia="tr-TR"/>
        </w:rPr>
        <w:t>Emekli olup çalışanların (sosyal güvenlik destek primi ödeyenlerin</w:t>
      </w:r>
      <w:r w:rsidR="002A302D">
        <w:rPr>
          <w:rFonts w:ascii="Times New Roman" w:eastAsia="Times New Roman" w:hAnsi="Times New Roman" w:cs="Times New Roman"/>
          <w:b/>
          <w:bCs/>
          <w:color w:val="222222"/>
          <w:sz w:val="24"/>
          <w:szCs w:val="24"/>
          <w:lang w:eastAsia="tr-TR"/>
        </w:rPr>
        <w:t xml:space="preserve"> / 4-c</w:t>
      </w:r>
      <w:r w:rsidRPr="00904484">
        <w:rPr>
          <w:rFonts w:ascii="Times New Roman" w:eastAsia="Times New Roman" w:hAnsi="Times New Roman" w:cs="Times New Roman"/>
          <w:b/>
          <w:bCs/>
          <w:color w:val="222222"/>
          <w:sz w:val="24"/>
          <w:szCs w:val="24"/>
          <w:lang w:eastAsia="tr-TR"/>
        </w:rPr>
        <w:t>) emekli maaşlarındaki kesintiler devam edecektir</w:t>
      </w:r>
      <w:r w:rsidRPr="00904484">
        <w:rPr>
          <w:rFonts w:ascii="Times New Roman" w:eastAsia="Times New Roman" w:hAnsi="Times New Roman" w:cs="Times New Roman"/>
          <w:color w:val="222222"/>
          <w:sz w:val="24"/>
          <w:szCs w:val="24"/>
          <w:lang w:eastAsia="tr-TR"/>
        </w:rPr>
        <w:t>.  Ancak emekli hekimin herhangi bir işletmesi ve muayenehanesi varsa emekli maaşında kesinti olmamaktadır.</w:t>
      </w:r>
    </w:p>
    <w:p w14:paraId="59906B57" w14:textId="77777777" w:rsidR="00904484" w:rsidRPr="00904484" w:rsidRDefault="00904484" w:rsidP="00904484">
      <w:pPr>
        <w:shd w:val="clear" w:color="auto" w:fill="FFFFFF"/>
        <w:spacing w:after="0" w:line="235" w:lineRule="atLeast"/>
        <w:ind w:left="960"/>
        <w:rPr>
          <w:rFonts w:ascii="Calibri" w:eastAsia="Times New Roman" w:hAnsi="Calibri" w:cs="Calibri"/>
          <w:color w:val="222222"/>
          <w:lang w:eastAsia="tr-TR"/>
        </w:rPr>
      </w:pPr>
      <w:r w:rsidRPr="00904484">
        <w:rPr>
          <w:rFonts w:ascii="Times New Roman" w:eastAsia="Times New Roman" w:hAnsi="Times New Roman" w:cs="Times New Roman"/>
          <w:color w:val="222222"/>
          <w:sz w:val="24"/>
          <w:szCs w:val="24"/>
          <w:lang w:eastAsia="tr-TR"/>
        </w:rPr>
        <w:t>7-</w:t>
      </w:r>
      <w:r w:rsidRPr="00904484">
        <w:rPr>
          <w:rFonts w:ascii="Times New Roman" w:eastAsia="Times New Roman" w:hAnsi="Times New Roman" w:cs="Times New Roman"/>
          <w:color w:val="222222"/>
          <w:sz w:val="14"/>
          <w:szCs w:val="14"/>
          <w:lang w:eastAsia="tr-TR"/>
        </w:rPr>
        <w:t>     </w:t>
      </w:r>
      <w:r w:rsidRPr="00904484">
        <w:rPr>
          <w:rFonts w:ascii="Times New Roman" w:eastAsia="Times New Roman" w:hAnsi="Times New Roman" w:cs="Times New Roman"/>
          <w:color w:val="222222"/>
          <w:sz w:val="24"/>
          <w:szCs w:val="24"/>
          <w:lang w:eastAsia="tr-TR"/>
        </w:rPr>
        <w:t>Yıllık izinlerde ek ödeme kesintileri devam edecek.</w:t>
      </w:r>
    </w:p>
    <w:p w14:paraId="1472C692" w14:textId="10919060" w:rsidR="00904484" w:rsidRPr="00904484" w:rsidRDefault="00904484" w:rsidP="00904484">
      <w:pPr>
        <w:shd w:val="clear" w:color="auto" w:fill="FFFFFF"/>
        <w:spacing w:after="0" w:line="235" w:lineRule="atLeast"/>
        <w:ind w:left="960"/>
        <w:rPr>
          <w:rFonts w:ascii="Calibri" w:eastAsia="Times New Roman" w:hAnsi="Calibri" w:cs="Calibri"/>
          <w:color w:val="222222"/>
          <w:lang w:eastAsia="tr-TR"/>
        </w:rPr>
      </w:pPr>
      <w:r w:rsidRPr="00904484">
        <w:rPr>
          <w:rFonts w:ascii="Times New Roman" w:eastAsia="Times New Roman" w:hAnsi="Times New Roman" w:cs="Times New Roman"/>
          <w:color w:val="222222"/>
          <w:sz w:val="24"/>
          <w:szCs w:val="24"/>
          <w:lang w:eastAsia="tr-TR"/>
        </w:rPr>
        <w:t>8-</w:t>
      </w:r>
      <w:r w:rsidRPr="00904484">
        <w:rPr>
          <w:rFonts w:ascii="Times New Roman" w:eastAsia="Times New Roman" w:hAnsi="Times New Roman" w:cs="Times New Roman"/>
          <w:color w:val="222222"/>
          <w:sz w:val="14"/>
          <w:szCs w:val="14"/>
          <w:lang w:eastAsia="tr-TR"/>
        </w:rPr>
        <w:t>     </w:t>
      </w:r>
      <w:r w:rsidRPr="00904484">
        <w:rPr>
          <w:rFonts w:ascii="Times New Roman" w:eastAsia="Times New Roman" w:hAnsi="Times New Roman" w:cs="Times New Roman"/>
          <w:color w:val="222222"/>
          <w:sz w:val="24"/>
          <w:szCs w:val="24"/>
          <w:lang w:eastAsia="tr-TR"/>
        </w:rPr>
        <w:t> Döner sermaye ek ödeme oranlarının artırılması: buna bağlı olarak hekimlerin aylık gelirlerinde 783 TL ile 2400 TL artış olacağı komisyonda ifade edilmektedir.</w:t>
      </w:r>
    </w:p>
    <w:p w14:paraId="123879FA" w14:textId="77777777" w:rsidR="00904484" w:rsidRPr="00904484" w:rsidRDefault="00904484" w:rsidP="00904484">
      <w:pPr>
        <w:shd w:val="clear" w:color="auto" w:fill="FFFFFF"/>
        <w:spacing w:after="0" w:line="235" w:lineRule="atLeast"/>
        <w:ind w:left="960"/>
        <w:rPr>
          <w:rFonts w:ascii="Calibri" w:eastAsia="Times New Roman" w:hAnsi="Calibri" w:cs="Calibri"/>
          <w:color w:val="222222"/>
          <w:lang w:eastAsia="tr-TR"/>
        </w:rPr>
      </w:pPr>
      <w:bookmarkStart w:id="6" w:name="m_-1687827685437087581__Hlk105935561"/>
      <w:r w:rsidRPr="00904484">
        <w:rPr>
          <w:rFonts w:ascii="Times New Roman" w:eastAsia="Times New Roman" w:hAnsi="Times New Roman" w:cs="Times New Roman"/>
          <w:color w:val="222222"/>
          <w:sz w:val="24"/>
          <w:szCs w:val="24"/>
          <w:lang w:eastAsia="tr-TR"/>
        </w:rPr>
        <w:t>9-</w:t>
      </w:r>
      <w:r w:rsidRPr="00904484">
        <w:rPr>
          <w:rFonts w:ascii="Times New Roman" w:eastAsia="Times New Roman" w:hAnsi="Times New Roman" w:cs="Times New Roman"/>
          <w:color w:val="222222"/>
          <w:sz w:val="14"/>
          <w:szCs w:val="14"/>
          <w:lang w:eastAsia="tr-TR"/>
        </w:rPr>
        <w:t>     </w:t>
      </w:r>
      <w:r w:rsidRPr="00904484">
        <w:rPr>
          <w:rFonts w:ascii="Times New Roman" w:eastAsia="Times New Roman" w:hAnsi="Times New Roman" w:cs="Times New Roman"/>
          <w:color w:val="222222"/>
          <w:sz w:val="24"/>
          <w:szCs w:val="24"/>
          <w:lang w:eastAsia="tr-TR"/>
        </w:rPr>
        <w:t>Sabit ek ödemeler merkezi yönetim bütçesinden karşılanacak. Bu durum döner sermaye ile döndürülmeye çalışılan kamu ve üniversite hastanelerinde artık döndürülemediğini de göstermektedir.</w:t>
      </w:r>
      <w:bookmarkEnd w:id="6"/>
    </w:p>
    <w:p w14:paraId="1BAC225F" w14:textId="77777777" w:rsidR="00904484" w:rsidRPr="00904484" w:rsidRDefault="00904484" w:rsidP="00904484">
      <w:pPr>
        <w:shd w:val="clear" w:color="auto" w:fill="FFFFFF"/>
        <w:spacing w:after="0" w:line="235" w:lineRule="atLeast"/>
        <w:ind w:left="960"/>
        <w:rPr>
          <w:rFonts w:ascii="Calibri" w:eastAsia="Times New Roman" w:hAnsi="Calibri" w:cs="Calibri"/>
          <w:color w:val="222222"/>
          <w:lang w:eastAsia="tr-TR"/>
        </w:rPr>
      </w:pPr>
      <w:r w:rsidRPr="00904484">
        <w:rPr>
          <w:rFonts w:ascii="Times New Roman" w:eastAsia="Times New Roman" w:hAnsi="Times New Roman" w:cs="Times New Roman"/>
          <w:color w:val="222222"/>
          <w:sz w:val="24"/>
          <w:szCs w:val="24"/>
          <w:lang w:eastAsia="tr-TR"/>
        </w:rPr>
        <w:t>10-</w:t>
      </w:r>
      <w:r w:rsidRPr="00904484">
        <w:rPr>
          <w:rFonts w:ascii="Times New Roman" w:eastAsia="Times New Roman" w:hAnsi="Times New Roman" w:cs="Times New Roman"/>
          <w:color w:val="222222"/>
          <w:sz w:val="14"/>
          <w:szCs w:val="14"/>
          <w:lang w:eastAsia="tr-TR"/>
        </w:rPr>
        <w:t> </w:t>
      </w:r>
      <w:r w:rsidRPr="00904484">
        <w:rPr>
          <w:rFonts w:ascii="Times New Roman" w:eastAsia="Times New Roman" w:hAnsi="Times New Roman" w:cs="Times New Roman"/>
          <w:color w:val="222222"/>
          <w:sz w:val="24"/>
          <w:szCs w:val="24"/>
          <w:lang w:eastAsia="tr-TR"/>
        </w:rPr>
        <w:t>Temel sabit maaşlarda herhangi bir artış olmayıp, gelir getirici performans uygulamaları devam edecek. Ödemelerin güvencesiz olan performans ve sözleşmeli çalışma üzerinden artması hedeflenmektedir.</w:t>
      </w:r>
    </w:p>
    <w:p w14:paraId="35AF52FB" w14:textId="77777777" w:rsidR="00904484" w:rsidRPr="00904484" w:rsidRDefault="00904484" w:rsidP="00904484">
      <w:pPr>
        <w:shd w:val="clear" w:color="auto" w:fill="FFFFFF"/>
        <w:spacing w:after="0" w:line="235" w:lineRule="atLeast"/>
        <w:ind w:left="960"/>
        <w:jc w:val="both"/>
        <w:rPr>
          <w:rFonts w:ascii="Calibri" w:eastAsia="Times New Roman" w:hAnsi="Calibri" w:cs="Calibri"/>
          <w:color w:val="222222"/>
          <w:lang w:eastAsia="tr-TR"/>
        </w:rPr>
      </w:pPr>
      <w:r w:rsidRPr="00904484">
        <w:rPr>
          <w:rFonts w:ascii="Times New Roman" w:eastAsia="Times New Roman" w:hAnsi="Times New Roman" w:cs="Times New Roman"/>
          <w:color w:val="000000"/>
          <w:sz w:val="24"/>
          <w:szCs w:val="24"/>
          <w:lang w:eastAsia="tr-TR"/>
        </w:rPr>
        <w:t>11-</w:t>
      </w:r>
      <w:r w:rsidRPr="00904484">
        <w:rPr>
          <w:rFonts w:ascii="Times New Roman" w:eastAsia="Times New Roman" w:hAnsi="Times New Roman" w:cs="Times New Roman"/>
          <w:color w:val="000000"/>
          <w:sz w:val="14"/>
          <w:szCs w:val="14"/>
          <w:lang w:eastAsia="tr-TR"/>
        </w:rPr>
        <w:t> </w:t>
      </w:r>
      <w:r w:rsidRPr="00904484">
        <w:rPr>
          <w:rFonts w:ascii="Times New Roman" w:eastAsia="Times New Roman" w:hAnsi="Times New Roman" w:cs="Times New Roman"/>
          <w:color w:val="000000"/>
          <w:sz w:val="24"/>
          <w:szCs w:val="24"/>
          <w:lang w:eastAsia="tr-TR"/>
        </w:rPr>
        <w:t>Bakanlık taşra teşkilatının desteklenmesi</w:t>
      </w:r>
      <w:r w:rsidRPr="00904484">
        <w:rPr>
          <w:rFonts w:ascii="Times New Roman" w:eastAsia="Times New Roman" w:hAnsi="Times New Roman" w:cs="Times New Roman"/>
          <w:color w:val="222222"/>
          <w:sz w:val="24"/>
          <w:szCs w:val="24"/>
          <w:lang w:eastAsia="tr-TR"/>
        </w:rPr>
        <w:t> </w:t>
      </w:r>
      <w:r w:rsidRPr="00904484">
        <w:rPr>
          <w:rFonts w:ascii="Times New Roman" w:eastAsia="Times New Roman" w:hAnsi="Times New Roman" w:cs="Times New Roman"/>
          <w:color w:val="000000"/>
          <w:sz w:val="24"/>
          <w:szCs w:val="24"/>
          <w:lang w:eastAsia="tr-TR"/>
        </w:rPr>
        <w:t>amacıyla yapılacak giderlere iştirak etmek için </w:t>
      </w:r>
      <w:r w:rsidRPr="00904484">
        <w:rPr>
          <w:rFonts w:ascii="Times New Roman" w:eastAsia="Times New Roman" w:hAnsi="Times New Roman" w:cs="Times New Roman"/>
          <w:color w:val="222222"/>
          <w:sz w:val="24"/>
          <w:szCs w:val="24"/>
          <w:lang w:eastAsia="tr-TR"/>
        </w:rPr>
        <w:t>aylık gayrisafi hasılattan aylık tahsil edilen tutarın yüzde 6'sını geçmemek üzere Bakanlıkça belirlenecek oran, Bakanlık Döner Sermaye Merkez Saymanlığı hesabına aktarılır.</w:t>
      </w:r>
    </w:p>
    <w:p w14:paraId="220F3111" w14:textId="6BC884F1" w:rsidR="00904484" w:rsidRPr="00904484" w:rsidRDefault="00904484" w:rsidP="00904484">
      <w:pPr>
        <w:shd w:val="clear" w:color="auto" w:fill="FFFFFF"/>
        <w:spacing w:after="0" w:line="235" w:lineRule="atLeast"/>
        <w:ind w:left="960"/>
        <w:jc w:val="both"/>
        <w:rPr>
          <w:rFonts w:ascii="Calibri" w:eastAsia="Times New Roman" w:hAnsi="Calibri" w:cs="Calibri"/>
          <w:color w:val="222222"/>
          <w:lang w:eastAsia="tr-TR"/>
        </w:rPr>
      </w:pPr>
      <w:r w:rsidRPr="00904484">
        <w:rPr>
          <w:rFonts w:ascii="Times New Roman" w:eastAsia="Times New Roman" w:hAnsi="Times New Roman" w:cs="Times New Roman"/>
          <w:color w:val="000000"/>
          <w:sz w:val="24"/>
          <w:szCs w:val="24"/>
          <w:lang w:eastAsia="tr-TR"/>
        </w:rPr>
        <w:lastRenderedPageBreak/>
        <w:t>12-</w:t>
      </w:r>
      <w:r w:rsidRPr="00904484">
        <w:rPr>
          <w:rFonts w:ascii="Times New Roman" w:eastAsia="Times New Roman" w:hAnsi="Times New Roman" w:cs="Times New Roman"/>
          <w:color w:val="000000"/>
          <w:sz w:val="14"/>
          <w:szCs w:val="14"/>
          <w:lang w:eastAsia="tr-TR"/>
        </w:rPr>
        <w:t xml:space="preserve"> </w:t>
      </w:r>
      <w:r w:rsidRPr="00904484">
        <w:rPr>
          <w:rFonts w:ascii="Times New Roman" w:eastAsia="Times New Roman" w:hAnsi="Times New Roman" w:cs="Times New Roman"/>
          <w:color w:val="000000"/>
          <w:sz w:val="24"/>
          <w:szCs w:val="24"/>
          <w:lang w:eastAsia="tr-TR"/>
        </w:rPr>
        <w:t>Ek</w:t>
      </w:r>
      <w:r w:rsidRPr="00904484">
        <w:rPr>
          <w:rFonts w:ascii="Times New Roman" w:eastAsia="Times New Roman" w:hAnsi="Times New Roman" w:cs="Times New Roman"/>
          <w:sz w:val="24"/>
          <w:szCs w:val="24"/>
          <w:lang w:eastAsia="tr-TR"/>
        </w:rPr>
        <w:t xml:space="preserve"> ödemenin oranı, usul ve esasları ile inceleme heyetlerinin yapısı, çalışma usul ve esasları Hazine ve</w:t>
      </w:r>
      <w:r w:rsidRPr="00904484">
        <w:rPr>
          <w:rFonts w:ascii="Times New Roman" w:eastAsia="Times New Roman" w:hAnsi="Times New Roman" w:cs="Times New Roman"/>
          <w:color w:val="222222"/>
          <w:sz w:val="24"/>
          <w:szCs w:val="24"/>
          <w:lang w:eastAsia="tr-TR"/>
        </w:rPr>
        <w:t> Maliye Bakanlığının uygun görüşü üzerine Sağlık Bakanlığınca çıkarılacak yönetmelikle belirlenir.</w:t>
      </w:r>
    </w:p>
    <w:p w14:paraId="3BDA1066" w14:textId="77777777" w:rsidR="00904484" w:rsidRPr="00904484" w:rsidRDefault="00904484" w:rsidP="00904484">
      <w:pPr>
        <w:shd w:val="clear" w:color="auto" w:fill="FFFFFF"/>
        <w:spacing w:after="0" w:line="235" w:lineRule="atLeast"/>
        <w:ind w:left="960"/>
        <w:jc w:val="both"/>
        <w:rPr>
          <w:rFonts w:ascii="Calibri" w:eastAsia="Times New Roman" w:hAnsi="Calibri" w:cs="Calibri"/>
          <w:color w:val="222222"/>
          <w:lang w:eastAsia="tr-TR"/>
        </w:rPr>
      </w:pPr>
      <w:r w:rsidRPr="00904484">
        <w:rPr>
          <w:rFonts w:ascii="Times New Roman" w:eastAsia="Times New Roman" w:hAnsi="Times New Roman" w:cs="Times New Roman"/>
          <w:color w:val="000000"/>
          <w:sz w:val="24"/>
          <w:szCs w:val="24"/>
          <w:lang w:eastAsia="tr-TR"/>
        </w:rPr>
        <w:t>13-</w:t>
      </w:r>
      <w:r w:rsidRPr="00904484">
        <w:rPr>
          <w:rFonts w:ascii="Times New Roman" w:eastAsia="Times New Roman" w:hAnsi="Times New Roman" w:cs="Times New Roman"/>
          <w:color w:val="000000"/>
          <w:sz w:val="14"/>
          <w:szCs w:val="14"/>
          <w:lang w:eastAsia="tr-TR"/>
        </w:rPr>
        <w:t> </w:t>
      </w:r>
      <w:r w:rsidRPr="00904484">
        <w:rPr>
          <w:rFonts w:ascii="Times New Roman" w:eastAsia="Times New Roman" w:hAnsi="Times New Roman" w:cs="Times New Roman"/>
          <w:color w:val="222222"/>
          <w:sz w:val="24"/>
          <w:szCs w:val="24"/>
          <w:lang w:eastAsia="tr-TR"/>
        </w:rPr>
        <w:t>Sabit ek ödemenin genel bütçeden karşılanmasıyla birlikte mahsuplaşmanın olacağı ibaresinin “sehven” yazıldığı ortaya çıktı.</w:t>
      </w:r>
    </w:p>
    <w:p w14:paraId="37B3EDE0" w14:textId="77777777" w:rsidR="00904484" w:rsidRPr="00904484" w:rsidRDefault="00904484" w:rsidP="00904484">
      <w:pPr>
        <w:shd w:val="clear" w:color="auto" w:fill="FFFFFF"/>
        <w:spacing w:after="0" w:line="235" w:lineRule="atLeast"/>
        <w:ind w:left="720"/>
        <w:rPr>
          <w:rFonts w:ascii="Calibri" w:eastAsia="Times New Roman" w:hAnsi="Calibri" w:cs="Calibri"/>
          <w:color w:val="222222"/>
          <w:lang w:eastAsia="tr-TR"/>
        </w:rPr>
      </w:pPr>
      <w:r w:rsidRPr="00904484">
        <w:rPr>
          <w:rFonts w:ascii="Times New Roman" w:eastAsia="Times New Roman" w:hAnsi="Times New Roman" w:cs="Times New Roman"/>
          <w:color w:val="222222"/>
          <w:sz w:val="24"/>
          <w:szCs w:val="24"/>
          <w:lang w:eastAsia="tr-TR"/>
        </w:rPr>
        <w:t> </w:t>
      </w:r>
    </w:p>
    <w:p w14:paraId="0CB97588" w14:textId="77777777" w:rsidR="00904484" w:rsidRPr="00904484" w:rsidRDefault="00904484" w:rsidP="00904484">
      <w:pPr>
        <w:shd w:val="clear" w:color="auto" w:fill="FFFFFF"/>
        <w:spacing w:after="0" w:line="235" w:lineRule="atLeast"/>
        <w:ind w:left="720"/>
        <w:rPr>
          <w:rFonts w:ascii="Calibri" w:eastAsia="Times New Roman" w:hAnsi="Calibri" w:cs="Calibri"/>
          <w:color w:val="222222"/>
          <w:lang w:eastAsia="tr-TR"/>
        </w:rPr>
      </w:pPr>
      <w:r w:rsidRPr="00904484">
        <w:rPr>
          <w:rFonts w:ascii="Times New Roman" w:eastAsia="Times New Roman" w:hAnsi="Times New Roman" w:cs="Times New Roman"/>
          <w:color w:val="222222"/>
          <w:sz w:val="24"/>
          <w:szCs w:val="24"/>
          <w:lang w:eastAsia="tr-TR"/>
        </w:rPr>
        <w:t> </w:t>
      </w:r>
    </w:p>
    <w:p w14:paraId="41DE9D00" w14:textId="77777777" w:rsidR="00904484" w:rsidRPr="00904484" w:rsidRDefault="00904484" w:rsidP="00904484">
      <w:pPr>
        <w:shd w:val="clear" w:color="auto" w:fill="FFFFFF"/>
        <w:spacing w:line="235" w:lineRule="atLeast"/>
        <w:ind w:left="720"/>
        <w:rPr>
          <w:rFonts w:ascii="Calibri" w:eastAsia="Times New Roman" w:hAnsi="Calibri" w:cs="Calibri"/>
          <w:color w:val="222222"/>
          <w:lang w:eastAsia="tr-TR"/>
        </w:rPr>
      </w:pPr>
      <w:r w:rsidRPr="00904484">
        <w:rPr>
          <w:rFonts w:ascii="Times New Roman" w:eastAsia="Times New Roman" w:hAnsi="Times New Roman" w:cs="Times New Roman"/>
          <w:b/>
          <w:bCs/>
          <w:color w:val="222222"/>
          <w:sz w:val="24"/>
          <w:szCs w:val="24"/>
          <w:lang w:eastAsia="tr-TR"/>
        </w:rPr>
        <w:t>SONUÇ OLARAK</w:t>
      </w:r>
    </w:p>
    <w:p w14:paraId="1439E47E" w14:textId="77777777" w:rsidR="00904484" w:rsidRPr="00904484" w:rsidRDefault="00904484" w:rsidP="00904484">
      <w:pPr>
        <w:shd w:val="clear" w:color="auto" w:fill="FFFFFF"/>
        <w:spacing w:line="235" w:lineRule="atLeast"/>
        <w:rPr>
          <w:rFonts w:ascii="Calibri" w:eastAsia="Times New Roman" w:hAnsi="Calibri" w:cs="Calibri"/>
          <w:color w:val="222222"/>
          <w:lang w:eastAsia="tr-TR"/>
        </w:rPr>
      </w:pPr>
      <w:r w:rsidRPr="00904484">
        <w:rPr>
          <w:rFonts w:ascii="Times New Roman" w:eastAsia="Times New Roman" w:hAnsi="Times New Roman" w:cs="Times New Roman"/>
          <w:color w:val="222222"/>
          <w:sz w:val="24"/>
          <w:szCs w:val="24"/>
          <w:lang w:eastAsia="tr-TR"/>
        </w:rPr>
        <w:t>Aylardır oyalama ve algı yöntemi ile sağlık çalışanlarını bekleten AKP iktidarının şu anda meclis gündemine getirdiği kanun teklifi ile sağlık çalışanlarına mali açıdan sınırlı düzeyde ve kapsayıcı olmayan bir artış sağlanmıştır. Dağ fare doğurmuştur. Yaşanılan ekonomik kriz nedeniyle geçinemeyen hekimlerin ve sağlık çalışanlarının emekliliğe yansıyan ücret artışı ve sağlıklı çalışma şartları talepleri yine sonuçsuz kalmıştır.</w:t>
      </w:r>
    </w:p>
    <w:p w14:paraId="0BFF60F0" w14:textId="7D5BCF5E" w:rsidR="00904484" w:rsidRDefault="00904484" w:rsidP="00904484">
      <w:pPr>
        <w:shd w:val="clear" w:color="auto" w:fill="FFFFFF"/>
        <w:spacing w:line="235" w:lineRule="atLeast"/>
        <w:jc w:val="both"/>
        <w:rPr>
          <w:rFonts w:ascii="Times New Roman" w:eastAsia="Times New Roman" w:hAnsi="Times New Roman" w:cs="Times New Roman"/>
          <w:color w:val="222222"/>
          <w:sz w:val="24"/>
          <w:szCs w:val="24"/>
          <w:lang w:eastAsia="tr-TR"/>
        </w:rPr>
      </w:pPr>
      <w:r w:rsidRPr="00904484">
        <w:rPr>
          <w:rFonts w:ascii="Times New Roman" w:eastAsia="Times New Roman" w:hAnsi="Times New Roman" w:cs="Times New Roman"/>
          <w:color w:val="222222"/>
          <w:sz w:val="24"/>
          <w:szCs w:val="24"/>
          <w:lang w:eastAsia="tr-TR"/>
        </w:rPr>
        <w:t>Sabit ek ödemenin merkezi yönetim bütçesinden karşılanacak olması olumlu bir adım olarak değerlendirilse de aslında sağlıkta dönüşüm programının iflasıdır.  Gelinen noktada işletmeye dönüştürülmesi hedeflenmiş kamu ve üniversite hastanelerinin finansal olarak sürdürülebilirliklerinin olmadığı ve döner sermaye ile döndürülemediği ortaya çıkmıştır.  </w:t>
      </w:r>
    </w:p>
    <w:p w14:paraId="4878C589" w14:textId="29AFEA5E" w:rsidR="00BD6FE5" w:rsidRPr="00BD6FE5" w:rsidRDefault="00BD6FE5" w:rsidP="00904484">
      <w:pPr>
        <w:shd w:val="clear" w:color="auto" w:fill="FFFFFF"/>
        <w:spacing w:line="235" w:lineRule="atLeast"/>
        <w:jc w:val="both"/>
        <w:rPr>
          <w:rFonts w:ascii="Calibri" w:eastAsia="Times New Roman" w:hAnsi="Calibri" w:cs="Calibri"/>
          <w:b/>
          <w:bCs/>
          <w:color w:val="222222"/>
          <w:lang w:eastAsia="tr-TR"/>
        </w:rPr>
      </w:pPr>
      <w:r>
        <w:rPr>
          <w:rFonts w:ascii="Times New Roman" w:eastAsia="Times New Roman" w:hAnsi="Times New Roman" w:cs="Times New Roman"/>
          <w:color w:val="222222"/>
          <w:sz w:val="24"/>
          <w:szCs w:val="24"/>
          <w:lang w:eastAsia="tr-TR"/>
        </w:rPr>
        <w:t xml:space="preserve">                          </w:t>
      </w:r>
      <w:r w:rsidRPr="00BD6FE5">
        <w:rPr>
          <w:rFonts w:ascii="Times New Roman" w:eastAsia="Times New Roman" w:hAnsi="Times New Roman" w:cs="Times New Roman"/>
          <w:b/>
          <w:bCs/>
          <w:color w:val="222222"/>
          <w:sz w:val="24"/>
          <w:szCs w:val="24"/>
          <w:lang w:eastAsia="tr-TR"/>
        </w:rPr>
        <w:t>Dr. Ergün DEMİR                    Dr. Güray KILIÇ</w:t>
      </w:r>
    </w:p>
    <w:p w14:paraId="5F367C47" w14:textId="77777777" w:rsidR="00904484" w:rsidRPr="00904484" w:rsidRDefault="00904484" w:rsidP="00904484">
      <w:pPr>
        <w:shd w:val="clear" w:color="auto" w:fill="FFFFFF"/>
        <w:spacing w:line="235" w:lineRule="atLeast"/>
        <w:jc w:val="both"/>
        <w:rPr>
          <w:rFonts w:ascii="Calibri" w:eastAsia="Times New Roman" w:hAnsi="Calibri" w:cs="Calibri"/>
          <w:color w:val="222222"/>
          <w:lang w:eastAsia="tr-TR"/>
        </w:rPr>
      </w:pPr>
      <w:r w:rsidRPr="00904484">
        <w:rPr>
          <w:rFonts w:ascii="Times New Roman" w:eastAsia="Times New Roman" w:hAnsi="Times New Roman" w:cs="Times New Roman"/>
          <w:color w:val="222222"/>
          <w:sz w:val="24"/>
          <w:szCs w:val="24"/>
          <w:lang w:eastAsia="tr-TR"/>
        </w:rPr>
        <w:t> </w:t>
      </w:r>
    </w:p>
    <w:p w14:paraId="7720FE82" w14:textId="77777777" w:rsidR="00904484" w:rsidRDefault="00904484">
      <w:pPr>
        <w:rPr>
          <w:rFonts w:ascii="Times New Roman" w:hAnsi="Times New Roman" w:cs="Times New Roman"/>
          <w:sz w:val="24"/>
          <w:szCs w:val="24"/>
        </w:rPr>
      </w:pPr>
    </w:p>
    <w:sectPr w:rsidR="00904484" w:rsidSect="008323D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235CC"/>
    <w:multiLevelType w:val="hybridMultilevel"/>
    <w:tmpl w:val="0AF2263E"/>
    <w:lvl w:ilvl="0" w:tplc="6ED67F2A">
      <w:start w:val="1"/>
      <w:numFmt w:val="decimal"/>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1" w15:restartNumberingAfterBreak="0">
    <w:nsid w:val="222E066A"/>
    <w:multiLevelType w:val="hybridMultilevel"/>
    <w:tmpl w:val="0AF2263E"/>
    <w:lvl w:ilvl="0" w:tplc="FFFFFFFF">
      <w:start w:val="1"/>
      <w:numFmt w:val="decimal"/>
      <w:lvlText w:val="%1-"/>
      <w:lvlJc w:val="left"/>
      <w:pPr>
        <w:ind w:left="960" w:hanging="360"/>
      </w:pPr>
      <w:rPr>
        <w:rFonts w:hint="default"/>
      </w:rPr>
    </w:lvl>
    <w:lvl w:ilvl="1" w:tplc="FFFFFFFF" w:tentative="1">
      <w:start w:val="1"/>
      <w:numFmt w:val="lowerLetter"/>
      <w:lvlText w:val="%2."/>
      <w:lvlJc w:val="left"/>
      <w:pPr>
        <w:ind w:left="1680" w:hanging="360"/>
      </w:pPr>
    </w:lvl>
    <w:lvl w:ilvl="2" w:tplc="FFFFFFFF" w:tentative="1">
      <w:start w:val="1"/>
      <w:numFmt w:val="lowerRoman"/>
      <w:lvlText w:val="%3."/>
      <w:lvlJc w:val="right"/>
      <w:pPr>
        <w:ind w:left="2400" w:hanging="180"/>
      </w:pPr>
    </w:lvl>
    <w:lvl w:ilvl="3" w:tplc="FFFFFFFF" w:tentative="1">
      <w:start w:val="1"/>
      <w:numFmt w:val="decimal"/>
      <w:lvlText w:val="%4."/>
      <w:lvlJc w:val="left"/>
      <w:pPr>
        <w:ind w:left="3120" w:hanging="360"/>
      </w:pPr>
    </w:lvl>
    <w:lvl w:ilvl="4" w:tplc="FFFFFFFF" w:tentative="1">
      <w:start w:val="1"/>
      <w:numFmt w:val="lowerLetter"/>
      <w:lvlText w:val="%5."/>
      <w:lvlJc w:val="left"/>
      <w:pPr>
        <w:ind w:left="3840" w:hanging="360"/>
      </w:pPr>
    </w:lvl>
    <w:lvl w:ilvl="5" w:tplc="FFFFFFFF" w:tentative="1">
      <w:start w:val="1"/>
      <w:numFmt w:val="lowerRoman"/>
      <w:lvlText w:val="%6."/>
      <w:lvlJc w:val="right"/>
      <w:pPr>
        <w:ind w:left="4560" w:hanging="180"/>
      </w:pPr>
    </w:lvl>
    <w:lvl w:ilvl="6" w:tplc="FFFFFFFF" w:tentative="1">
      <w:start w:val="1"/>
      <w:numFmt w:val="decimal"/>
      <w:lvlText w:val="%7."/>
      <w:lvlJc w:val="left"/>
      <w:pPr>
        <w:ind w:left="5280" w:hanging="360"/>
      </w:pPr>
    </w:lvl>
    <w:lvl w:ilvl="7" w:tplc="FFFFFFFF" w:tentative="1">
      <w:start w:val="1"/>
      <w:numFmt w:val="lowerLetter"/>
      <w:lvlText w:val="%8."/>
      <w:lvlJc w:val="left"/>
      <w:pPr>
        <w:ind w:left="6000" w:hanging="360"/>
      </w:pPr>
    </w:lvl>
    <w:lvl w:ilvl="8" w:tplc="FFFFFFFF" w:tentative="1">
      <w:start w:val="1"/>
      <w:numFmt w:val="lowerRoman"/>
      <w:lvlText w:val="%9."/>
      <w:lvlJc w:val="right"/>
      <w:pPr>
        <w:ind w:left="6720" w:hanging="180"/>
      </w:pPr>
    </w:lvl>
  </w:abstractNum>
  <w:abstractNum w:abstractNumId="2" w15:restartNumberingAfterBreak="0">
    <w:nsid w:val="5F8A6EED"/>
    <w:multiLevelType w:val="hybridMultilevel"/>
    <w:tmpl w:val="942CF304"/>
    <w:lvl w:ilvl="0" w:tplc="1E1CA294">
      <w:start w:val="11"/>
      <w:numFmt w:val="decimal"/>
      <w:lvlText w:val="%1-"/>
      <w:lvlJc w:val="left"/>
      <w:pPr>
        <w:ind w:left="960" w:hanging="360"/>
      </w:pPr>
      <w:rPr>
        <w:rFonts w:hint="default"/>
        <w:color w:val="000000"/>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3" w15:restartNumberingAfterBreak="0">
    <w:nsid w:val="6D2D2EEE"/>
    <w:multiLevelType w:val="hybridMultilevel"/>
    <w:tmpl w:val="D660A7AE"/>
    <w:lvl w:ilvl="0" w:tplc="DD0C945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1B44832"/>
    <w:multiLevelType w:val="hybridMultilevel"/>
    <w:tmpl w:val="AA643478"/>
    <w:lvl w:ilvl="0" w:tplc="F35EFCD8">
      <w:start w:val="1"/>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35325756">
    <w:abstractNumId w:val="3"/>
  </w:num>
  <w:num w:numId="2" w16cid:durableId="227420705">
    <w:abstractNumId w:val="4"/>
  </w:num>
  <w:num w:numId="3" w16cid:durableId="1055080443">
    <w:abstractNumId w:val="0"/>
  </w:num>
  <w:num w:numId="4" w16cid:durableId="1377781260">
    <w:abstractNumId w:val="2"/>
  </w:num>
  <w:num w:numId="5" w16cid:durableId="12542464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3DF"/>
    <w:rsid w:val="000454A8"/>
    <w:rsid w:val="000E25DE"/>
    <w:rsid w:val="000E42F8"/>
    <w:rsid w:val="00106F3C"/>
    <w:rsid w:val="001842B4"/>
    <w:rsid w:val="001C50EE"/>
    <w:rsid w:val="0024694A"/>
    <w:rsid w:val="00252EDF"/>
    <w:rsid w:val="002A302D"/>
    <w:rsid w:val="00310AD6"/>
    <w:rsid w:val="005542F2"/>
    <w:rsid w:val="00554B02"/>
    <w:rsid w:val="0058480F"/>
    <w:rsid w:val="005A7F88"/>
    <w:rsid w:val="00601492"/>
    <w:rsid w:val="0063230C"/>
    <w:rsid w:val="006927CC"/>
    <w:rsid w:val="006A3ABC"/>
    <w:rsid w:val="006F1DD5"/>
    <w:rsid w:val="006F4F4E"/>
    <w:rsid w:val="006F6D14"/>
    <w:rsid w:val="006F6FBE"/>
    <w:rsid w:val="00700C76"/>
    <w:rsid w:val="007E5C48"/>
    <w:rsid w:val="007E76E0"/>
    <w:rsid w:val="008323DF"/>
    <w:rsid w:val="00904484"/>
    <w:rsid w:val="00921D31"/>
    <w:rsid w:val="009302C9"/>
    <w:rsid w:val="00975ED8"/>
    <w:rsid w:val="009B4A00"/>
    <w:rsid w:val="009C5C38"/>
    <w:rsid w:val="00B1195F"/>
    <w:rsid w:val="00B35A29"/>
    <w:rsid w:val="00B84C81"/>
    <w:rsid w:val="00BB38A5"/>
    <w:rsid w:val="00BD6FE5"/>
    <w:rsid w:val="00C32898"/>
    <w:rsid w:val="00CA567D"/>
    <w:rsid w:val="00D25B11"/>
    <w:rsid w:val="00D350E8"/>
    <w:rsid w:val="00D835D4"/>
    <w:rsid w:val="00DB556B"/>
    <w:rsid w:val="00E81FF3"/>
    <w:rsid w:val="00F36F9E"/>
    <w:rsid w:val="00F5519E"/>
    <w:rsid w:val="00F627E9"/>
    <w:rsid w:val="00FB569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D5636"/>
  <w15:chartTrackingRefBased/>
  <w15:docId w15:val="{4A3D0B41-64B8-473A-9FC4-F605AB851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6F4F4E"/>
    <w:pPr>
      <w:ind w:left="720"/>
      <w:contextualSpacing/>
    </w:pPr>
  </w:style>
  <w:style w:type="character" w:styleId="Vurgu">
    <w:name w:val="Emphasis"/>
    <w:aliases w:val="ekleme"/>
    <w:uiPriority w:val="20"/>
    <w:qFormat/>
    <w:rsid w:val="006F4F4E"/>
    <w:rPr>
      <w:rFonts w:ascii="Times New Roman" w:hAnsi="Times New Roman"/>
      <w:b w:val="0"/>
      <w:iCs/>
      <w:color w:val="0000FF"/>
      <w:sz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2168117">
      <w:bodyDiv w:val="1"/>
      <w:marLeft w:val="0"/>
      <w:marRight w:val="0"/>
      <w:marTop w:val="0"/>
      <w:marBottom w:val="0"/>
      <w:divBdr>
        <w:top w:val="none" w:sz="0" w:space="0" w:color="auto"/>
        <w:left w:val="none" w:sz="0" w:space="0" w:color="auto"/>
        <w:bottom w:val="none" w:sz="0" w:space="0" w:color="auto"/>
        <w:right w:val="none" w:sz="0" w:space="0" w:color="auto"/>
      </w:divBdr>
    </w:div>
    <w:div w:id="1801144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3</Pages>
  <Words>1243</Words>
  <Characters>7086</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ergün</dc:creator>
  <cp:keywords/>
  <dc:description/>
  <cp:lastModifiedBy>ergün</cp:lastModifiedBy>
  <cp:revision>20</cp:revision>
  <dcterms:created xsi:type="dcterms:W3CDTF">2022-06-12T05:53:00Z</dcterms:created>
  <dcterms:modified xsi:type="dcterms:W3CDTF">2022-06-12T19:16:00Z</dcterms:modified>
</cp:coreProperties>
</file>